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We invite all Addams' 7th &amp; 8th grade Japanese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hint="eastAsia" w:ascii="Times New Roman" w:hAnsi="Times New Roman" w:cs="Times New Roman"/>
          <w:sz w:val="28"/>
          <w:szCs w:val="28"/>
        </w:rPr>
        <w:t xml:space="preserve">ual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hint="eastAsia" w:ascii="Times New Roman" w:hAnsi="Times New Roman" w:cs="Times New Roman"/>
          <w:sz w:val="28"/>
          <w:szCs w:val="28"/>
        </w:rPr>
        <w:t>anguage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students to join us for a</w:t>
      </w:r>
    </w:p>
    <w:p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JAPANESE COMPANY TOUR OF: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sz w:val="48"/>
          <w:szCs w:val="48"/>
        </w:rPr>
        <w:drawing>
          <wp:inline distT="0" distB="0" distL="0" distR="0">
            <wp:extent cx="1503045" cy="441960"/>
            <wp:effectExtent l="19050" t="0" r="1905" b="0"/>
            <wp:docPr id="1" name="Picture 1" descr="http://www.lamick.co.jp/en/images/head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amick.co.jp/en/images/headde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 xml:space="preserve"> Taisei Lamick</w:t>
      </w:r>
      <w:r>
        <w:rPr>
          <w:rFonts w:hint="eastAsia"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USA, Inc.</w:t>
      </w:r>
      <w:r>
        <w:rPr>
          <w:rFonts w:hint="eastAsia" w:ascii="Times New Roman" w:hAnsi="Times New Roman" w:cs="Times New Roman"/>
          <w:color w:val="000000"/>
          <w:sz w:val="48"/>
          <w:szCs w:val="48"/>
        </w:rPr>
        <w:t xml:space="preserve"> in                         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   </w:t>
      </w:r>
      <w:r>
        <w:rPr>
          <w:rFonts w:hint="eastAsia" w:ascii="Times New Roman" w:hAnsi="Times New Roman" w:cs="Times New Roman"/>
          <w:color w:val="000000"/>
          <w:sz w:val="48"/>
          <w:szCs w:val="48"/>
        </w:rPr>
        <w:t>Elk Grove Village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Leading Japanese liquid packaging manufacturer that packages soy sauce, ketchup, mustard, etc.  A company tour and machine demonstration will be conducted in Japanese.  </w:t>
      </w:r>
    </w:p>
    <w:p>
      <w:pPr>
        <w:spacing w:before="100" w:beforeAutospacing="1" w:after="100" w:afterAutospacing="1"/>
        <w:jc w:val="center"/>
        <w:rPr>
          <w:color w:val="000000"/>
        </w:rPr>
      </w:pPr>
      <w:r>
        <w:rPr>
          <w:rFonts w:hint="eastAsia"/>
          <w:color w:val="000000"/>
        </w:rPr>
        <w:t xml:space="preserve">See company website for further info.:    </w:t>
      </w:r>
      <w:r>
        <w:rPr>
          <w:color w:val="000000"/>
        </w:rPr>
        <w:t>http://www.taiseilamick.com</w:t>
      </w:r>
      <w:r>
        <w:rPr>
          <w:rFonts w:hint="eastAsia"/>
          <w:color w:val="000000"/>
        </w:rPr>
        <w:t xml:space="preserve"> </w:t>
      </w:r>
    </w:p>
    <w:p>
      <w:pPr>
        <w:spacing w:before="100" w:beforeAutospacing="1" w:after="100" w:afterAutospacing="1"/>
        <w:jc w:val="center"/>
        <w:rPr>
          <w:color w:val="000000"/>
        </w:rPr>
      </w:pPr>
      <w:r>
        <w:rPr>
          <w:rFonts w:hint="eastAsia"/>
          <w:b/>
          <w:color w:val="000000"/>
          <w:u w:val="single"/>
        </w:rPr>
        <w:t>Purpose:</w:t>
      </w:r>
      <w:r>
        <w:rPr>
          <w:rFonts w:hint="eastAsia"/>
          <w:color w:val="000000"/>
        </w:rPr>
        <w:t xml:space="preserve">  This tour is a great opportunity to introduce our dual language students to local businesses and help develop a relationship. 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  <w:u w:val="single"/>
        </w:rPr>
        <w:t>Date: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TBD</w:t>
      </w: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  <w:u w:val="single"/>
        </w:rPr>
        <w:t>Time: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 11:30am to 1:00pm (Lunch at Kurumaya Restaurant in EGV)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1:</w:t>
      </w:r>
      <w:r>
        <w:rPr>
          <w:rFonts w:ascii="Times New Roman" w:hAnsi="Times New Roman" w:cs="Times New Roman"/>
          <w:color w:val="000000"/>
          <w:sz w:val="24"/>
          <w:szCs w:val="24"/>
        </w:rPr>
        <w:t>30pm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hAnsi="Times New Roman" w:cs="Times New Roman"/>
          <w:color w:val="000000"/>
          <w:sz w:val="24"/>
          <w:szCs w:val="24"/>
        </w:rPr>
        <w:t>pm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(Tour)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  <w:u w:val="single"/>
        </w:rPr>
        <w:t>Cost: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Tour is free, but lunch is $8.95 to $11.15 plus tax 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  <w:u w:val="single"/>
        </w:rPr>
        <w:t>Details: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 We will meet at </w:t>
      </w:r>
      <w:r>
        <w:rPr>
          <w:rFonts w:ascii="Times New Roman" w:hAnsi="Times New Roman" w:cs="Times New Roman"/>
          <w:color w:val="000000"/>
          <w:sz w:val="24"/>
          <w:szCs w:val="24"/>
        </w:rPr>
        <w:t>11:10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am at Margaret Mead Jr. High Parking Lot &amp; carpool over together.  If you can drive please let us know below.  We will return to Mead Jr. High about </w:t>
      </w:r>
      <w:r>
        <w:rPr>
          <w:rFonts w:ascii="Times New Roman" w:hAnsi="Times New Roman" w:cs="Times New Roman"/>
          <w:color w:val="000000"/>
          <w:sz w:val="24"/>
          <w:szCs w:val="24"/>
        </w:rPr>
        <w:t>3:00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pm.                       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int="eastAsia" w:ascii="Times New Roman" w:hAnsi="Times New Roman" w:cs="Times New Roman"/>
          <w:b/>
          <w:color w:val="000000"/>
          <w:sz w:val="20"/>
          <w:szCs w:val="20"/>
          <w:u w:val="single"/>
        </w:rPr>
        <w:t>SPACE IS LIMITED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-  only </w:t>
      </w:r>
      <w:r>
        <w:rPr>
          <w:rFonts w:hint="eastAsia" w:ascii="Times New Roman" w:hAnsi="Times New Roman" w:cs="Times New Roman"/>
          <w:b/>
          <w:color w:val="000000"/>
          <w:sz w:val="20"/>
          <w:szCs w:val="20"/>
        </w:rPr>
        <w:t xml:space="preserve">10 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spots available &amp; FIRST COME FIRST SERVE!   Please dress business casual (nice jeans ok).   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b/>
          <w:color w:val="000000"/>
          <w:u w:val="single"/>
        </w:rPr>
        <w:t>RSVP:</w:t>
      </w:r>
      <w:r>
        <w:rPr>
          <w:rFonts w:hint="eastAsia" w:ascii="Times New Roman" w:hAnsi="Times New Roman" w:cs="Times New Roman"/>
          <w:color w:val="000000"/>
        </w:rPr>
        <w:t xml:space="preserve">  Please complete the form below and return to Robi or </w:t>
      </w:r>
      <w:r>
        <w:rPr>
          <w:rFonts w:ascii="Times New Roman" w:hAnsi="Times New Roman" w:cs="Times New Roman"/>
          <w:color w:val="000000"/>
        </w:rPr>
        <w:t>Mia</w:t>
      </w:r>
      <w:r>
        <w:rPr>
          <w:rFonts w:hint="eastAsia" w:ascii="Times New Roman" w:hAnsi="Times New Roman" w:cs="Times New Roman"/>
          <w:color w:val="000000"/>
        </w:rPr>
        <w:t xml:space="preserve"> Vollkommer  </w:t>
      </w:r>
      <w:r>
        <w:rPr>
          <w:rFonts w:hint="eastAsia" w:ascii="Times New Roman" w:hAnsi="Times New Roman" w:cs="Times New Roman"/>
          <w:b/>
          <w:color w:val="000000"/>
          <w:u w:val="single"/>
        </w:rPr>
        <w:t xml:space="preserve">BY </w:t>
      </w:r>
      <w:r>
        <w:rPr>
          <w:rFonts w:ascii="Times New Roman" w:hAnsi="Times New Roman" w:cs="Times New Roman"/>
          <w:b/>
          <w:color w:val="000000"/>
          <w:u w:val="single"/>
        </w:rPr>
        <w:t>Wed., April 27th</w:t>
      </w:r>
      <w:r>
        <w:rPr>
          <w:rFonts w:hint="eastAsia" w:ascii="Times New Roman" w:hAnsi="Times New Roman" w:cs="Times New Roman"/>
          <w:color w:val="000000"/>
        </w:rPr>
        <w:t xml:space="preserve">!!!!!!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hint="eastAsia" w:ascii="Times New Roman" w:hAnsi="Times New Roman" w:cs="Times New Roman"/>
          <w:b/>
          <w:color w:val="000000"/>
          <w:u w:val="single"/>
        </w:rPr>
        <w:t>OR</w:t>
      </w:r>
      <w:r>
        <w:rPr>
          <w:rFonts w:hint="eastAsia" w:ascii="Times New Roman" w:hAnsi="Times New Roman" w:cs="Times New Roman"/>
          <w:color w:val="000000"/>
        </w:rPr>
        <w:t xml:space="preserve"> email to:  gvollkom@aol.com                                                                                                                           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Arial" w:hAnsi="Arial"/>
          <w:b/>
          <w:bCs/>
          <w:color w:val="1D1D1D"/>
          <w:sz w:val="42"/>
          <w:szCs w:val="42"/>
        </w:rPr>
        <w:drawing>
          <wp:inline distT="0" distB="0" distL="0" distR="0">
            <wp:extent cx="1270000" cy="434340"/>
            <wp:effectExtent l="19050" t="0" r="6234" b="0"/>
            <wp:docPr id="4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417" cy="43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Co-Organized by</w:t>
      </w:r>
      <w:r>
        <w:rPr>
          <w:rFonts w:hint="eastAsia"/>
          <w:b/>
        </w:rPr>
        <w:t xml:space="preserve"> Pacific Advisory Service</w:t>
      </w:r>
      <w:r>
        <w:rPr>
          <w:rFonts w:hint="eastAsia"/>
        </w:rPr>
        <w:t xml:space="preserve"> &amp; </w:t>
      </w:r>
      <w:r>
        <w:rPr>
          <w:rFonts w:hint="eastAsia"/>
          <w:b/>
        </w:rPr>
        <w:t>Schaumburg Oyanokai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101090" cy="767715"/>
            <wp:effectExtent l="19050" t="0" r="3810" b="0"/>
            <wp:docPr id="15" name="Picture 1" descr="OYANOKA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OYANOKAI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06" cy="7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</w:t>
      </w:r>
      <w:r>
        <w:rPr>
          <w:rFonts w:hint="eastAsia" w:ascii="TTE2503CB8t00" w:hAnsi="TTE2503CB8t00" w:cs="TTE2503CB8t00"/>
          <w:b/>
          <w:sz w:val="16"/>
          <w:szCs w:val="16"/>
        </w:rPr>
        <w:t>Pacific Advisory Service</w:t>
      </w:r>
      <w:r>
        <w:rPr>
          <w:rFonts w:hint="eastAsia" w:ascii="TTE2503CB8t00" w:hAnsi="TTE2503CB8t00" w:cs="TTE2503CB8t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is a Chicago-based recruiting firm established in 1988 for the purpose of promoting business relations between the United States and the Asia-Pacific region.</w:t>
      </w:r>
      <w:r>
        <w:rPr>
          <w:rFonts w:hint="eastAsia" w:ascii="TTE2503CB8t00" w:hAnsi="TTE2503CB8t00" w:cs="TTE2503CB8t00"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Schaumburg Oyanokai</w:t>
      </w:r>
      <w:r>
        <w:rPr>
          <w:rFonts w:ascii="Comic Sans MS" w:hAnsi="Comic Sans MS"/>
          <w:sz w:val="16"/>
          <w:szCs w:val="16"/>
        </w:rPr>
        <w:t xml:space="preserve"> is a not-for-profit organization that offers </w:t>
      </w:r>
      <w:r>
        <w:rPr>
          <w:rFonts w:ascii="TTE2471B28t00" w:hAnsi="TTE2471B28t00" w:cs="TTE2471B28t00"/>
          <w:sz w:val="16"/>
          <w:szCs w:val="16"/>
        </w:rPr>
        <w:t>Japanese educational and cultural opportunities</w:t>
      </w:r>
      <w:r>
        <w:rPr>
          <w:rFonts w:hint="eastAsia" w:ascii="TTE2471B28t00" w:hAnsi="TTE2471B28t00" w:cs="TTE2471B28t00"/>
          <w:sz w:val="16"/>
          <w:szCs w:val="16"/>
        </w:rPr>
        <w:t xml:space="preserve"> </w:t>
      </w:r>
      <w:r>
        <w:rPr>
          <w:rFonts w:ascii="TTE2471B28t00" w:hAnsi="TTE2471B28t00" w:cs="TTE2471B28t00"/>
          <w:sz w:val="16"/>
          <w:szCs w:val="16"/>
        </w:rPr>
        <w:t>to the Japanese dual language</w:t>
      </w:r>
      <w:r>
        <w:rPr>
          <w:rFonts w:hint="eastAsia" w:ascii="TTE2471B28t00" w:hAnsi="TTE2471B28t00" w:cs="TTE2471B28t00"/>
          <w:sz w:val="16"/>
          <w:szCs w:val="16"/>
        </w:rPr>
        <w:t xml:space="preserve"> Co</w:t>
      </w:r>
      <w:r>
        <w:rPr>
          <w:rFonts w:ascii="TTE2471B28t00" w:hAnsi="TTE2471B28t00" w:cs="TTE2471B28t00"/>
          <w:sz w:val="16"/>
          <w:szCs w:val="16"/>
        </w:rPr>
        <w:t>m</w:t>
      </w:r>
      <w:r>
        <w:rPr>
          <w:rFonts w:hint="eastAsia" w:ascii="TTE2471B28t00" w:hAnsi="TTE2471B28t00" w:cs="TTE2471B28t00"/>
          <w:sz w:val="16"/>
          <w:szCs w:val="16"/>
        </w:rPr>
        <w:t>m</w:t>
      </w:r>
      <w:r>
        <w:rPr>
          <w:rFonts w:ascii="TTE2471B28t00" w:hAnsi="TTE2471B28t00" w:cs="TTE2471B28t00"/>
          <w:sz w:val="16"/>
          <w:szCs w:val="16"/>
        </w:rPr>
        <w:t>unity</w:t>
      </w:r>
      <w:r>
        <w:rPr>
          <w:rFonts w:ascii="Comic Sans MS" w:hAnsi="Comic Sans MS"/>
          <w:sz w:val="16"/>
          <w:szCs w:val="16"/>
        </w:rPr>
        <w:t xml:space="preserve">. </w:t>
      </w:r>
      <w:r>
        <w:rPr>
          <w:rFonts w:hint="eastAsia" w:ascii="Comic Sans MS" w:hAnsi="Comic Sans MS"/>
          <w:sz w:val="16"/>
          <w:szCs w:val="16"/>
        </w:rPr>
        <w:t xml:space="preserve">  </w:t>
      </w:r>
      <w:r>
        <w:rPr>
          <w:rFonts w:ascii="TTE2503CB8t00" w:hAnsi="TTE2503CB8t00" w:cs="TTE2503CB8t00"/>
          <w:sz w:val="16"/>
          <w:szCs w:val="16"/>
        </w:rPr>
        <w:t>Schaumburg Oyanokai is not affiliated with School District 54 nor the PTA</w:t>
      </w:r>
      <w:r>
        <w:rPr>
          <w:rFonts w:hint="eastAsia" w:ascii="TTE2503CB8t00" w:hAnsi="TTE2503CB8t00" w:cs="TTE2503CB8t00"/>
          <w:sz w:val="16"/>
          <w:szCs w:val="16"/>
        </w:rPr>
        <w:t xml:space="preserve">. 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>-----------------------------------------------------------------------------------------------------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>P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>articipant Name: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    </w:t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Emergency Contact/PARENT NAME:  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  <w:tab/>
      </w:r>
    </w:p>
    <w:p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</w:rPr>
        <w:t xml:space="preserve">Tel.  </w:t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 xml:space="preserve">Email:  </w:t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please print clearly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 xml:space="preserve">                                                 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please print clearly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18"/>
          <w:szCs w:val="18"/>
        </w:rPr>
        <w:t xml:space="preserve">___________ 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I'd like to help and come too!  I can drive _________ (#) students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in my car.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Droid Sans Japanese"/>
    <w:panose1 w:val="02040503050406030204"/>
    <w:charset w:val="86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ＭＳ 明朝">
    <w:altName w:val="Droid Sans Japanese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Tahoma">
    <w:altName w:val="Ubuntu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Arial">
    <w:altName w:val="DejaVu Sans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TTE2503CB8t00">
    <w:altName w:val="Kedag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">
    <w:altName w:val="Abyssinica SIL"/>
    <w:panose1 w:val="030F0702030302020204"/>
    <w:charset w:val="00"/>
    <w:family w:val="script"/>
    <w:pitch w:val="default"/>
    <w:sig w:usb0="00000000" w:usb1="00000000" w:usb2="00000000" w:usb3="00000000" w:csb0="0000009F" w:csb1="00000000"/>
  </w:font>
  <w:font w:name="TTE2471B28t00">
    <w:altName w:val="Kedag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ＭＳ ゴシック">
    <w:altName w:val="Kedage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ＭＳ 明朝">
    <w:altName w:val="Droid Sans Japanes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Droid Sans Japane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Sans">
    <w:panose1 w:val="020B0603030804020204"/>
    <w:charset w:val="00"/>
    <w:family w:val="modern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decorative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decorative"/>
    <w:pitch w:val="default"/>
    <w:sig w:usb0="E7006EFF" w:usb1="D200FDFF" w:usb2="0A246029" w:usb3="0400200C" w:csb0="600001FF" w:csb1="DFFF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byssinica SIL">
    <w:panose1 w:val="02000603020000020004"/>
    <w:charset w:val="00"/>
    <w:family w:val="auto"/>
    <w:pitch w:val="default"/>
    <w:sig w:usb0="00000000" w:usb1="00000000" w:usb2="00000000" w:usb3="00000000" w:csb0="00000001" w:csb1="00000000"/>
  </w:font>
  <w:font w:name="Abyssinica SIL">
    <w:panose1 w:val="02000603020000020004"/>
    <w:charset w:val="00"/>
    <w:family w:val="script"/>
    <w:pitch w:val="default"/>
    <w:sig w:usb0="800000EF" w:usb1="5000A04B" w:usb2="00000828" w:usb3="00000000" w:csb0="20000001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A3326"/>
    <w:rsid w:val="0005345F"/>
    <w:rsid w:val="00085D80"/>
    <w:rsid w:val="000A5FFF"/>
    <w:rsid w:val="000A636C"/>
    <w:rsid w:val="000B21DF"/>
    <w:rsid w:val="00113D76"/>
    <w:rsid w:val="002B5BF4"/>
    <w:rsid w:val="002D67AE"/>
    <w:rsid w:val="00395B5C"/>
    <w:rsid w:val="003B690E"/>
    <w:rsid w:val="003D111E"/>
    <w:rsid w:val="004001E8"/>
    <w:rsid w:val="00407761"/>
    <w:rsid w:val="00435E60"/>
    <w:rsid w:val="0054089D"/>
    <w:rsid w:val="005D644B"/>
    <w:rsid w:val="006056DE"/>
    <w:rsid w:val="006513A8"/>
    <w:rsid w:val="00684FC4"/>
    <w:rsid w:val="006A4E16"/>
    <w:rsid w:val="006B61C0"/>
    <w:rsid w:val="00705B0D"/>
    <w:rsid w:val="0070778B"/>
    <w:rsid w:val="00760C6F"/>
    <w:rsid w:val="007807E9"/>
    <w:rsid w:val="00785EC8"/>
    <w:rsid w:val="00797585"/>
    <w:rsid w:val="008063BE"/>
    <w:rsid w:val="00807903"/>
    <w:rsid w:val="008756AC"/>
    <w:rsid w:val="009D438D"/>
    <w:rsid w:val="00A731A9"/>
    <w:rsid w:val="00A872F3"/>
    <w:rsid w:val="00B062F3"/>
    <w:rsid w:val="00B53431"/>
    <w:rsid w:val="00BA512C"/>
    <w:rsid w:val="00BB082B"/>
    <w:rsid w:val="00BB1FCF"/>
    <w:rsid w:val="00BD2A4F"/>
    <w:rsid w:val="00BE4E46"/>
    <w:rsid w:val="00C21A52"/>
    <w:rsid w:val="00CD7B65"/>
    <w:rsid w:val="00D41F72"/>
    <w:rsid w:val="00D9542C"/>
    <w:rsid w:val="00DA1C71"/>
    <w:rsid w:val="00DA3326"/>
    <w:rsid w:val="00E2448D"/>
    <w:rsid w:val="00EC1F8F"/>
    <w:rsid w:val="00F43D43"/>
    <w:rsid w:val="00FB624C"/>
    <w:rsid w:val="00FC3BFF"/>
    <w:rsid w:val="7DDE39D4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563C1"/>
      <w:u w:val="single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351</Words>
  <Characters>2007</Characters>
  <Lines>16</Lines>
  <Paragraphs>4</Paragraphs>
  <TotalTime>0</TotalTime>
  <ScaleCrop>false</ScaleCrop>
  <LinksUpToDate>false</LinksUpToDate>
  <CharactersWithSpaces>2354</CharactersWithSpaces>
  <Application>WPS Office Community_10.1.0.5460_F1E327BC-269C-435d-A152-05C5408002CA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2016-04-17T18:25:00Z</dcterms:created>
  <dc:creator>Glen Vollkommer</dc:creator>
  <cp:lastModifiedBy>jhinojosa</cp:lastModifiedBy>
  <cp:lastPrinted>2014-03-17T09:03:00Z</cp:lastPrinted>
  <dcterms:modified xsi:type="dcterms:W3CDTF">2016-06-08T21:14:22Z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1033-10.1.0.5460</vt:lpwstr>
  </property>
</Properties>
</file>